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CF31AB">
        <w:rPr>
          <w:rFonts w:ascii="Sylfaen" w:hAnsi="Sylfaen"/>
          <w:b/>
          <w:i/>
        </w:rPr>
        <w:t>I</w:t>
      </w:r>
      <w:r w:rsidR="00B05F64">
        <w:rPr>
          <w:rFonts w:ascii="Sylfaen" w:hAnsi="Sylfaen"/>
          <w:b/>
          <w:i/>
        </w:rPr>
        <w:t xml:space="preserve">V 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</w:t>
      </w:r>
      <w:r w:rsidR="0090135F">
        <w:rPr>
          <w:rFonts w:ascii="Sylfaen" w:hAnsi="Sylfaen"/>
          <w:b/>
          <w:sz w:val="24"/>
          <w:szCs w:val="24"/>
        </w:rPr>
        <w:t>20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A063E1" w:rsidRDefault="00A063E1" w:rsidP="00A063E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მესამე კვარტალში, 20</w:t>
      </w:r>
      <w:r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  <w:lang w:val="ka-GE"/>
        </w:rPr>
        <w:t xml:space="preserve"> წლის1 ოქტომბრიდან 31 დეკემბრის   ჩათვლით  აფხაზეთის ავტონომიური რესპუბლიკის ფინანსთა და</w:t>
      </w:r>
      <w:r w:rsidR="00B6721D">
        <w:rPr>
          <w:rFonts w:ascii="Sylfaen" w:hAnsi="Sylfaen"/>
          <w:sz w:val="24"/>
          <w:szCs w:val="24"/>
          <w:lang w:val="ka-GE"/>
        </w:rPr>
        <w:t xml:space="preserve"> დარგობრივი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ეკონომიკის სამინისტროში სულ შემოვიდა 2 განცხადება, რომელიც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D90191" w:rsidRPr="00CA6D03" w:rsidRDefault="00D90191">
      <w:pPr>
        <w:rPr>
          <w:rFonts w:ascii="Sylfaen" w:hAnsi="Sylfaen"/>
          <w:lang w:val="ka-GE"/>
        </w:rPr>
      </w:pPr>
    </w:p>
    <w:sectPr w:rsidR="00D90191" w:rsidRPr="00CA6D03" w:rsidSect="00E3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E79"/>
    <w:rsid w:val="00075BD2"/>
    <w:rsid w:val="000B37CC"/>
    <w:rsid w:val="00594578"/>
    <w:rsid w:val="005B683F"/>
    <w:rsid w:val="00895E79"/>
    <w:rsid w:val="008C75FB"/>
    <w:rsid w:val="0090135F"/>
    <w:rsid w:val="009828D8"/>
    <w:rsid w:val="009C52F3"/>
    <w:rsid w:val="00A063E1"/>
    <w:rsid w:val="00B05F64"/>
    <w:rsid w:val="00B6721D"/>
    <w:rsid w:val="00CA6D03"/>
    <w:rsid w:val="00CF31AB"/>
    <w:rsid w:val="00D90191"/>
    <w:rsid w:val="00E34908"/>
    <w:rsid w:val="00EE4AC0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2021-01-09T12:55:00Z</dcterms:created>
  <dcterms:modified xsi:type="dcterms:W3CDTF">2021-01-09T12:55:00Z</dcterms:modified>
</cp:coreProperties>
</file>